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9DE40" w14:textId="77623762" w:rsidR="00763CA5" w:rsidRPr="00E025A0" w:rsidRDefault="00D913F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</w:t>
      </w:r>
      <w:r w:rsidR="00496A48">
        <w:rPr>
          <w:rFonts w:ascii="Arial" w:eastAsia="Times New Roman" w:hAnsi="Arial" w:cs="Arial"/>
          <w:kern w:val="0"/>
          <w:sz w:val="24"/>
          <w:szCs w:val="24"/>
          <w:lang w:eastAsia="pl-PL"/>
        </w:rPr>
        <w:t>7</w:t>
      </w:r>
      <w:bookmarkStart w:id="0" w:name="_GoBack"/>
      <w:bookmarkEnd w:id="0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do Regulaminu</w:t>
      </w:r>
      <w:r w:rsidR="007172D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54FFE1BD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- PRZYKŁADOWY ZAKRES</w:t>
      </w: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vertAlign w:val="superscript"/>
          <w:lang w:eastAsia="pl-PL"/>
        </w:rPr>
        <w:footnoteReference w:customMarkFollows="1" w:id="2"/>
        <w:t>*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-</w:t>
      </w:r>
    </w:p>
    <w:p w14:paraId="7783FB1B" w14:textId="07208C20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/Porozumienie 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w ramach środków EFS Plus</w:t>
      </w:r>
    </w:p>
    <w:p w14:paraId="00ED96C2" w14:textId="77777777" w:rsidR="00763CA5" w:rsidRPr="00E025A0" w:rsidRDefault="00AE7BA7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</w:rPr>
        <w:t>«tytuł Projektu»</w:t>
      </w:r>
    </w:p>
    <w:p w14:paraId="35BD4A9F" w14:textId="77777777" w:rsidR="00763CA5" w:rsidRPr="00E025A0" w:rsidRDefault="00763CA5" w:rsidP="00E025A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9E48DC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1020E730" w14:textId="3D2785BD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artnerstwie na rzecz realizacji Projektu 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«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tytuł projektu</w:t>
      </w: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>»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 podstawie art. 39 ust. 1 i ust. 9  ustawy z dnia 28 kwietnia 2022 r. o zasadach realizacji zadań finansowych ze środków europejskich w perspektywie finansowej 2021 – 2027 w dniu............................................................... po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między:</w:t>
      </w:r>
    </w:p>
    <w:p w14:paraId="5951DDA0" w14:textId="77777777" w:rsidR="00763CA5" w:rsidRPr="00E025A0" w:rsidRDefault="00763CA5" w:rsidP="00E025A0">
      <w:pPr>
        <w:autoSpaceDE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34B01E04" w14:textId="27AA4FAA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637C3F97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(Partnera Wiodącego)</w:t>
      </w:r>
    </w:p>
    <w:p w14:paraId="30A07047" w14:textId="4BBEE3D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16002744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2841A2DB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63434F2F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Imię i nazwisko osoby uprawnionej do podejmowania decyzji wiążących (reprezentacji)</w:t>
      </w:r>
    </w:p>
    <w:p w14:paraId="04040E88" w14:textId="77777777" w:rsidR="00763CA5" w:rsidRPr="00E025A0" w:rsidRDefault="00AE7BA7" w:rsidP="00E025A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</w:rPr>
        <w:t xml:space="preserve">zwanym dalej Partnerem Wiodącym (o którym mowa w art. 39 ust. 9 pkt. 4 ustawy z dnia z dnia 28 kwietnia 2022 r. o zasadach realizacji zadań finansowanych ze środków europejskich w perspektywie finansowej 2021-2027)  </w:t>
      </w:r>
    </w:p>
    <w:p w14:paraId="2AAE3B9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7930F4EE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66314FEF" w14:textId="79116ACB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CD47F3C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4F21DA7E" w14:textId="2C3AF9A4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0C7E85E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702A3AC2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6D87C0D9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40998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1</w:t>
      </w:r>
    </w:p>
    <w:p w14:paraId="48F859C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A99920A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70848CE8" w14:textId="0BFE2E7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281E831D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(partner)</w:t>
      </w:r>
    </w:p>
    <w:p w14:paraId="71CCB075" w14:textId="77777777" w:rsid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 siedzibą w </w:t>
      </w:r>
      <w:r w:rsid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3598B97E" w14:textId="549A5E1B" w:rsidR="00763CA5" w:rsidRPr="00E025A0" w:rsidRDefault="00E025A0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br w:type="column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</w:t>
      </w:r>
    </w:p>
    <w:p w14:paraId="3F10D4F7" w14:textId="77777777" w:rsidR="00763CA5" w:rsidRPr="00E025A0" w:rsidRDefault="00AE7BA7" w:rsidP="00E025A0">
      <w:pPr>
        <w:tabs>
          <w:tab w:val="left" w:pos="567"/>
        </w:tabs>
        <w:spacing w:after="0" w:line="240" w:lineRule="auto"/>
        <w:ind w:left="708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03C6D86F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41191756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9E3FBD9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2</w:t>
      </w:r>
    </w:p>
    <w:p w14:paraId="7A417A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</w:rPr>
      </w:pPr>
    </w:p>
    <w:p w14:paraId="3D1071B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</w:t>
      </w:r>
    </w:p>
    <w:p w14:paraId="3AE888A0" w14:textId="7AA11CCC" w:rsidR="00763CA5" w:rsidRPr="00E025A0" w:rsidRDefault="00AE7BA7" w:rsidP="00E025A0">
      <w:pPr>
        <w:keepNext/>
        <w:spacing w:after="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fr-FR"/>
        </w:rPr>
        <w:t>........................................................................................................................................</w:t>
      </w:r>
    </w:p>
    <w:p w14:paraId="05CE2C9C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</w:t>
      </w:r>
    </w:p>
    <w:p w14:paraId="5191FEEA" w14:textId="11DAC72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 siedzibą w ........................................................................................................................................</w:t>
      </w:r>
    </w:p>
    <w:p w14:paraId="68ED3138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Adres siedziby</w:t>
      </w:r>
    </w:p>
    <w:p w14:paraId="6E8625DB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3B3CB8A8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Imię i nazwisko osoby uprawnionej do podejmowania decyzji wiążących (reprezentacji)</w:t>
      </w:r>
    </w:p>
    <w:p w14:paraId="30514901" w14:textId="77777777" w:rsidR="00763CA5" w:rsidRPr="00E025A0" w:rsidRDefault="00AE7BA7" w:rsidP="00E025A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zwaną dalej Partnerem nr n</w:t>
      </w:r>
    </w:p>
    <w:p w14:paraId="396A737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3DBAC36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1.</w:t>
      </w:r>
    </w:p>
    <w:p w14:paraId="5D6A7E9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Zakres umowy</w:t>
      </w:r>
    </w:p>
    <w:p w14:paraId="598835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7B97B3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Ustanawia się partnerstwo na rzecz realizacji projektu EFS + « tytuł Projektu», realizowanego w ramach Działania...................., Priorytetu…….. programu Fundusze Europejskie dla Podlaskiego 2021-2027, zwanego dalej „Projektem” </w:t>
      </w:r>
    </w:p>
    <w:p w14:paraId="75778551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określa zasady funkcjonowania Partnerstwa, zasady współpracy Partnera Wiodącego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Pr="00E025A0" w:rsidRDefault="00AE7BA7" w:rsidP="00E025A0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Okres realizacji Projektu jest zgodny z okresem wskazanym we wniosku o dofinansowanie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 xml:space="preserve">i dotyczy realizacji zadań w ramach Projektu. </w:t>
      </w:r>
    </w:p>
    <w:p w14:paraId="777FAC0A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7F7F264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2.</w:t>
      </w:r>
    </w:p>
    <w:p w14:paraId="7E1AE2C8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Odpowiedzialność Partnerów</w:t>
      </w:r>
    </w:p>
    <w:p w14:paraId="26F6A6C5" w14:textId="76FAB204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Instytucją Zarządzającą FEDP 2021-2027 (IZ)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Zakres upoważnienia został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określony w Pełnomocnictwie dla Partnera Wiodącego do reprezentowania Partnerów stanowiącym załącznik nr 1 do niniejszej umowy.</w:t>
      </w:r>
    </w:p>
    <w:p w14:paraId="3399C431" w14:textId="5C7242B1" w:rsidR="00D32A11" w:rsidRPr="00E025A0" w:rsidRDefault="00D32A11" w:rsidP="00E025A0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ponoszą odpowiedzialność za prawidłową realizację umowy o dofinansowanie Projektu, która zostanie zawarta przez Partnera Wiodącego z IZ.</w:t>
      </w:r>
    </w:p>
    <w:p w14:paraId="57D978E3" w14:textId="4A23A74A" w:rsidR="00440DB1" w:rsidRPr="00E025A0" w:rsidRDefault="00495E0B" w:rsidP="00E025A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Wiodący i Partnerz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 zobowiązują się do przestrzegania przepisów wspólnotowych na wszystkich etapach wdrażania projektu w zakresie polityk horyzontalnych (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założeń Karty Praw Podstawowych i Konwencji o prawach osób niepełnosprawnych,</w:t>
      </w:r>
      <w:r w:rsidR="001940FE" w:rsidRPr="00E025A0">
        <w:rPr>
          <w:rFonts w:ascii="Arial" w:hAnsi="Arial" w:cs="Arial"/>
          <w:sz w:val="24"/>
          <w:szCs w:val="24"/>
        </w:rPr>
        <w:t xml:space="preserve"> </w:t>
      </w:r>
      <w:r w:rsidR="001940F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). </w:t>
      </w:r>
      <w:r w:rsidR="0094629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</w:p>
    <w:p w14:paraId="71F2D97E" w14:textId="54D59DBE" w:rsidR="00495E0B" w:rsidRPr="00E025A0" w:rsidRDefault="00495E0B" w:rsidP="00E025A0">
      <w:pPr>
        <w:tabs>
          <w:tab w:val="left" w:pos="426"/>
        </w:tabs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2E0271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C479BE0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3.</w:t>
      </w:r>
    </w:p>
    <w:p w14:paraId="6233E55F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Partnera Wiodącego</w:t>
      </w:r>
    </w:p>
    <w:p w14:paraId="7BF3573B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1667DF3" w14:textId="77777777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stwierdzają zgodnie, że ............................................................................................   [</w:t>
      </w:r>
      <w:r w:rsidRPr="00E025A0">
        <w:rPr>
          <w:rFonts w:ascii="Arial" w:hAnsi="Arial" w:cs="Arial"/>
          <w:kern w:val="0"/>
          <w:sz w:val="24"/>
          <w:szCs w:val="24"/>
        </w:rPr>
        <w:t>Nazwa instytucji lub organizacji pełniącej funkcję 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] pełni funkcję Partnera Wiodącego odpowiedzialnego za:</w:t>
      </w:r>
    </w:p>
    <w:p w14:paraId="13FAB583" w14:textId="1B21BDC9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reprezentowanie Partnerów przed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IZ w procesie ubiegania się o dofinansowanie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rojektu, a</w:t>
      </w:r>
      <w:r w:rsidR="00B721E0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po zawarciu umowy o dofinansowanie projektu do reprezentowania Partnerów w trakcie realizacji </w:t>
      </w:r>
      <w:r w:rsidR="00986B58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rojektu;</w:t>
      </w:r>
    </w:p>
    <w:p w14:paraId="14121B1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udziału Partnerów w podejmowaniu decyzji i realizacji zadań, na zasadach określonych w niniejszej umowie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A6F23E6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zapewnienie sprawnego systemu przepływu informacji i komunikacji z Partnerami oraz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4C0EF8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terminowe przedkładanie wniosków o płatność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gromadzenie danych nt. uczestników Projektu oraz podmiotów obejmowanych wsparciem gromadzonych w CST2021 (i ich przekazywanie do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="00F566EA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)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AD57DA5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informowanie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prowadzenie rejestru udzielanej w ramach Partnerstwa pomocy publicznej na potrzeby monitorowania i kontroli zgodności z zasadami pomocy publicznej;</w:t>
      </w:r>
    </w:p>
    <w:p w14:paraId="630EB6FA" w14:textId="667453D5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koordynację działań partnerstwa na rzecz upowszechniania informacji o nim i jego cel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ach</w:t>
      </w:r>
      <w:r w:rsidR="008E4B02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468E8609" w14:textId="787A944B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realizację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Pr="00E025A0" w:rsidRDefault="00AE7BA7" w:rsidP="00E025A0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"/>
      </w:r>
    </w:p>
    <w:p w14:paraId="23B62C2B" w14:textId="03710D52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Partnera wiodącego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w jego działaniu. W jej skład wchodzą przedstawiciele wszystkich stron umowy o partnerstwie.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Pr="00E025A0" w:rsidRDefault="00343D61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zobowiązują się do zawarcia z Partnerem Wiodącym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(na jego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pisemny wniosek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odrębnej umowy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przeniesienia autorskich praw majątkowych do utworów wytworzonych w ramach Projektu (w ramach </w:t>
      </w:r>
      <w:r w:rsidR="0020632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rodków finansowych, o których mowa w § 7 ust. 1)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="004349E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241DB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stosunku do których Partner </w:t>
      </w:r>
      <w:r w:rsidR="008D544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skutecznie nabył autorskie prawa majątkowe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z jednoczesnym udzieleniem licencji na rzecz Partnera na korzystanie z ww. utworów.</w:t>
      </w:r>
    </w:p>
    <w:p w14:paraId="24FC0E46" w14:textId="2C7F1BCB" w:rsidR="00763CA5" w:rsidRPr="00E025A0" w:rsidRDefault="00AE7BA7" w:rsidP="00E025A0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jest zobowiązany do współpracy z podmiotami zewnętrznymi, realizującymi badanie ewaluacyjne na zlecenie IZ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poprzez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udostępnianie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każdorazowo na wniosek tych podmiotów dokumentów i </w:t>
      </w:r>
      <w:r w:rsidR="00D32A1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udzielanie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na temat realizacji 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rojektu, niezbędnych do przeprowadzenia badania ewaluacyjnego.</w:t>
      </w:r>
    </w:p>
    <w:p w14:paraId="74BC56F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602846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4.</w:t>
      </w:r>
    </w:p>
    <w:p w14:paraId="1BF605A2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Uprawnienia, obowiązki i odpowiedzialność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 xml:space="preserve"> Partnerów</w:t>
      </w:r>
    </w:p>
    <w:p w14:paraId="4842E999" w14:textId="77777777" w:rsidR="00763CA5" w:rsidRPr="00E025A0" w:rsidRDefault="00AE7BA7" w:rsidP="00E025A0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Partnerzy zobowiązani są do :</w:t>
      </w:r>
    </w:p>
    <w:p w14:paraId="4A0872F1" w14:textId="235A06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zapoznania się z postanowieniami umowy o dofinansowanie Projektu, o któr</w:t>
      </w:r>
      <w:r w:rsidR="00887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mowa w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</w:t>
      </w:r>
      <w:r w:rsidR="004F55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="00E6091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ust.</w:t>
      </w:r>
      <w:r w:rsidR="001D2BFC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 przestrzegania obowiązków z niej wynikających;</w:t>
      </w:r>
    </w:p>
    <w:p w14:paraId="412E51A8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aktywnego uczestnictwa i współpracy w działaniach Partnerstwa mających na celu terminową realizację Projektu, o którym mowa w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 ust. 1 w oparciu o harmonogram określony we wniosku o dofinansowanie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8FF6629" w14:textId="4FA9C920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informowania, celem uzyskania akceptacji Partnera Wiodącego, o planowanych zmianach w zadaniach </w:t>
      </w:r>
      <w:r w:rsidR="008875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artnera realizowanych w ramach Projektu;</w:t>
      </w:r>
    </w:p>
    <w:p w14:paraId="68FEFB5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stosowania przyjętego systemu przepływu informacji i komunikacji między Partnerami;</w:t>
      </w:r>
    </w:p>
    <w:p w14:paraId="18FD77F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udzielania na wniosek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informacji i wyjaśnień</w:t>
      </w:r>
      <w:r w:rsidR="00E60915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niezwłocznego 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informowania </w:t>
      </w: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3BD3916E" w14:textId="321BFFF2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wydatkowania środków zgodnie z przepisami ustawy z dnia </w:t>
      </w:r>
      <w:r w:rsidR="000360E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11 września 2019</w:t>
      </w:r>
      <w:r w:rsidR="000360ED" w:rsidRPr="00E025A0" w:rsidDel="000360ED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r. Prawo zamówień publicznych lub zasadą konkurencyjności, o której mowa w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</w:t>
      </w:r>
      <w:r w:rsidR="00F566EA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wydatków na lata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2021 - 2027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ile zasada ta ma zastosowanie do Partnerów i Partnera Wiodącego;</w:t>
      </w:r>
    </w:p>
    <w:p w14:paraId="3E7EED12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otwarcia wyodrębnionego rachunku bankowego na środki otrzymane w celu realizacji Projektu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5"/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659A9A7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wypełniania obowiązków wynikających z udzielania pomocy publicznej i/lub pomocy de minimis,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zachowania zasady trwałości projektu, o której mowa w art. </w:t>
      </w:r>
      <w:r w:rsidR="000C5F3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65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Rozporządzenia ogólnego, 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Wytyczn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dotycząc</w:t>
      </w:r>
      <w:r w:rsidR="007A38F9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ych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realizacji projektów z</w:t>
      </w:r>
      <w:r w:rsidR="002B0205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 </w:t>
      </w:r>
      <w:r w:rsidR="00F74E4A"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udziałem środków Europejskiego Funduszu Społecznego Plus w regionalnych programach na lata 2021–2027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przepisach wynikających z udzielenia pomocy publicznej oraz wniosku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6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F7E4DFF" w14:textId="04EDF207" w:rsidR="00763CA5" w:rsidRPr="00E025A0" w:rsidRDefault="00D719EE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 xml:space="preserve">złożenia oświadczenia o wyrażeniu </w:t>
      </w:r>
      <w:r w:rsidR="00AE7BA7" w:rsidRPr="00E025A0">
        <w:rPr>
          <w:rFonts w:ascii="Arial" w:hAnsi="Arial" w:cs="Arial"/>
          <w:kern w:val="3"/>
          <w:sz w:val="24"/>
          <w:szCs w:val="24"/>
        </w:rPr>
        <w:t>zgody na udział w badaniach ewaluacyjnych;</w:t>
      </w:r>
    </w:p>
    <w:p w14:paraId="5B831158" w14:textId="77777777" w:rsidR="00763CA5" w:rsidRPr="00E025A0" w:rsidRDefault="00763CA5" w:rsidP="00E025A0">
      <w:pPr>
        <w:pStyle w:val="Akapitzlist"/>
        <w:spacing w:before="240"/>
        <w:ind w:left="851"/>
        <w:rPr>
          <w:rFonts w:ascii="Arial" w:hAnsi="Arial" w:cs="Arial"/>
          <w:kern w:val="3"/>
          <w:sz w:val="24"/>
          <w:szCs w:val="24"/>
        </w:rPr>
      </w:pPr>
    </w:p>
    <w:p w14:paraId="4E3D316A" w14:textId="77777777" w:rsidR="00763CA5" w:rsidRPr="00E025A0" w:rsidRDefault="00AE7BA7" w:rsidP="00E025A0">
      <w:pPr>
        <w:pStyle w:val="Akapitzlist"/>
        <w:numPr>
          <w:ilvl w:val="0"/>
          <w:numId w:val="4"/>
        </w:numPr>
        <w:spacing w:before="240"/>
        <w:ind w:left="851"/>
        <w:rPr>
          <w:rFonts w:ascii="Arial" w:hAnsi="Arial" w:cs="Arial"/>
          <w:kern w:val="3"/>
          <w:sz w:val="24"/>
          <w:szCs w:val="24"/>
        </w:rPr>
      </w:pPr>
      <w:r w:rsidRPr="00E025A0">
        <w:rPr>
          <w:rFonts w:ascii="Arial" w:hAnsi="Arial" w:cs="Arial"/>
          <w:kern w:val="3"/>
          <w:sz w:val="24"/>
          <w:szCs w:val="24"/>
        </w:rPr>
        <w:t>uzyskania zgody podmiotów zaangażowanych w realizację projektu (np. wykonawcy usług) na ich udział w badaniach ewaluacyjnych;</w:t>
      </w:r>
    </w:p>
    <w:p w14:paraId="1C9D7E2F" w14:textId="77777777" w:rsidR="00763CA5" w:rsidRPr="00E025A0" w:rsidRDefault="00AE7BA7" w:rsidP="00E025A0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Pr="00E025A0" w:rsidRDefault="00AE7BA7" w:rsidP="00E025A0">
      <w:pPr>
        <w:numPr>
          <w:ilvl w:val="0"/>
          <w:numId w:val="4"/>
        </w:numPr>
        <w:spacing w:after="24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…………………………………………………………………………………. 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7"/>
      </w:r>
    </w:p>
    <w:p w14:paraId="2357770C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Pr="00E025A0" w:rsidRDefault="00AE7BA7" w:rsidP="00E025A0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Parter ma prawo do otrzymania płatności od Partnera Wiodącego w terminie nie dłuższym niż…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 dni roboczych od otrzymania przez niego środków zgodnie z zapisami § 7 ust. 16.</w:t>
      </w:r>
    </w:p>
    <w:p w14:paraId="3336E561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0A877D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5.</w:t>
      </w:r>
    </w:p>
    <w:p w14:paraId="1AFCAAAB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fr-FR"/>
        </w:rPr>
        <w:t>Zakres zadań Partnerów</w:t>
      </w:r>
    </w:p>
    <w:p w14:paraId="6A2C16F1" w14:textId="49E149C4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Wskazani </w:t>
      </w:r>
      <w:r w:rsidR="006F2EF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ust. 2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Pr="00E025A0" w:rsidRDefault="00AE7BA7" w:rsidP="00E025A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Strony ustalają, że poszczególni Partnerzy są zobowiązani do zrealizowania następujących zadań i osiągnięcia następujących wskaźników:</w:t>
      </w:r>
    </w:p>
    <w:p w14:paraId="197DE90A" w14:textId="77777777" w:rsidR="00763CA5" w:rsidRPr="00E025A0" w:rsidRDefault="00763CA5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61D33E" w14:textId="4D47995B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59F1A440" w14:textId="045481E6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nazwa instytucji lub organizacji pełniącej funkcję </w:t>
      </w:r>
      <w:r w:rsidR="003639EB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Partnera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Wiodącego</w:t>
      </w:r>
    </w:p>
    <w:p w14:paraId="263703F8" w14:textId="77777777" w:rsidR="00763CA5" w:rsidRPr="00E025A0" w:rsidRDefault="00763CA5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9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0FB85657" w14:textId="77777777" w:rsidR="00763CA5" w:rsidRPr="00E025A0" w:rsidRDefault="00763CA5" w:rsidP="00E025A0">
      <w:pPr>
        <w:tabs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1FB6C481" w14:textId="77777777" w:rsidR="00763CA5" w:rsidRPr="00E025A0" w:rsidRDefault="00763CA5" w:rsidP="00E025A0">
      <w:pPr>
        <w:tabs>
          <w:tab w:val="left" w:pos="1134"/>
        </w:tabs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419D5BF6" w14:textId="4ED320CF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4CDDB0B4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1216"/>
        <w:gridCol w:w="2518"/>
        <w:gridCol w:w="1692"/>
        <w:gridCol w:w="2254"/>
      </w:tblGrid>
      <w:tr w:rsidR="00763CA5" w:rsidRPr="00E025A0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0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274F292A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2EAFD70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C09689D" w14:textId="149E7C7E" w:rsidR="00763CA5" w:rsidRPr="00E025A0" w:rsidRDefault="00AE7BA7" w:rsidP="00E025A0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14:paraId="7FFF07FA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217"/>
        <w:gridCol w:w="2519"/>
        <w:gridCol w:w="1692"/>
        <w:gridCol w:w="2255"/>
      </w:tblGrid>
      <w:tr w:rsidR="00763CA5" w:rsidRPr="00E025A0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1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532E6F56" w14:textId="77777777" w:rsidR="00763CA5" w:rsidRPr="00E025A0" w:rsidRDefault="00763CA5" w:rsidP="00E025A0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377219E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F58565C" w14:textId="1F1AB8B4" w:rsidR="00763CA5" w:rsidRPr="00E025A0" w:rsidRDefault="00AE7BA7" w:rsidP="00E025A0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6AF5DE09" w14:textId="77777777" w:rsidR="00763CA5" w:rsidRPr="00E025A0" w:rsidRDefault="00AE7BA7" w:rsidP="00E025A0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195"/>
        <w:gridCol w:w="2375"/>
        <w:gridCol w:w="1390"/>
        <w:gridCol w:w="2435"/>
      </w:tblGrid>
      <w:tr w:rsidR="00763CA5" w:rsidRPr="00E025A0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Pr="00E025A0" w:rsidRDefault="00AE7BA7" w:rsidP="00E025A0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Dokumenty potwierdzające wykonanie usługi</w:t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vertAlign w:val="superscript"/>
                <w:lang w:eastAsia="pl-PL"/>
              </w:rPr>
              <w:footnoteReference w:id="12"/>
            </w:r>
            <w:r w:rsidRPr="00E025A0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  <w:t>/ osiągnięcie wskaźnika</w:t>
            </w:r>
          </w:p>
        </w:tc>
      </w:tr>
      <w:tr w:rsidR="00763CA5" w:rsidRPr="00E025A0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Pr="00E025A0" w:rsidRDefault="00763CA5" w:rsidP="00E025A0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6B7295CE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</w:p>
    <w:p w14:paraId="25E9E597" w14:textId="4885CB1A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i Partnerzy wykonują osobiście przyjęte na siebie zadania. Zlecanie części zadań podmiotom nie będącym stroną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zwanymi dalej wykonawcami, może dotyczyć jedynie części zadania powierzonego Partnerowi Wiodącemu/Partnerowi zgodnie z ust. 2, która nie może być wykonana bezpośrednio przez Partnera lub w ramach współpracy między Partnerami. </w:t>
      </w:r>
    </w:p>
    <w:p w14:paraId="19199F1C" w14:textId="7E3F9834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wzajemne zlecanie przez Partnera Wiodącego zakupu towarów lub usług partnerowi i odwrotnie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6F9B311" w14:textId="7777777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Nie jest dopuszczalne angażowanie, jako personelu projektu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pracowników Partnerów przez Partnera Wiodącego i odwrotnie.</w:t>
      </w:r>
    </w:p>
    <w:p w14:paraId="13720404" w14:textId="04072779" w:rsidR="00763CA5" w:rsidRPr="00E025A0" w:rsidRDefault="00AE7BA7" w:rsidP="00E025A0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przydziale zadań do wykonania lub w zakresie i sposobie wykonywania powierzonego Partnerowi zadania wymaga zgody obu stron, wyrażonej na piśmie. Zmiany w przydziale zadań do wykonania wymagają zmian we wniosku o dofinansowanie, zaakceptowania przez IZ oraz zawarcia aneksu do umowy</w:t>
      </w:r>
      <w:r w:rsidR="00243DD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/porozumienia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partnerstwie</w:t>
      </w:r>
      <w:r w:rsidR="00F74E4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1810C308" w14:textId="77777777" w:rsidR="00763CA5" w:rsidRPr="00E025A0" w:rsidRDefault="00763CA5" w:rsidP="00E025A0">
      <w:pPr>
        <w:tabs>
          <w:tab w:val="left" w:pos="2011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616B883" w14:textId="77777777" w:rsidR="00763CA5" w:rsidRPr="00E025A0" w:rsidRDefault="00AE7BA7" w:rsidP="00E025A0">
      <w:pPr>
        <w:tabs>
          <w:tab w:val="right" w:pos="8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6.</w:t>
      </w:r>
    </w:p>
    <w:p w14:paraId="40B152AE" w14:textId="77777777" w:rsidR="00763CA5" w:rsidRPr="00E025A0" w:rsidRDefault="00AE7BA7" w:rsidP="00E025A0">
      <w:pPr>
        <w:tabs>
          <w:tab w:val="right" w:pos="844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caps/>
          <w:kern w:val="0"/>
          <w:sz w:val="24"/>
          <w:szCs w:val="24"/>
          <w:lang w:eastAsia="pl-PL"/>
        </w:rPr>
        <w:t>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rganizacja wewnętrzna Partnerstwa</w:t>
      </w:r>
    </w:p>
    <w:p w14:paraId="6DBDB5EC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 xml:space="preserve">w tym ustępie §6 można opisać przyjęte w ramach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lastRenderedPageBreak/>
        <w:t>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Pr="00E025A0" w:rsidRDefault="00AE7BA7" w:rsidP="00E025A0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system przepływu informacji i komunikacji w ramach Partnerstwa:</w:t>
      </w:r>
    </w:p>
    <w:p w14:paraId="7C2523AE" w14:textId="5F2C9D71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37D6C6D1" w14:textId="4DA0DFE7" w:rsidR="00763CA5" w:rsidRPr="00E025A0" w:rsidRDefault="00AE7BA7" w:rsidP="00E025A0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45961C76" w14:textId="77777777" w:rsidR="00763CA5" w:rsidRPr="00E025A0" w:rsidRDefault="00AE7BA7" w:rsidP="00E025A0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umowy przyjmują następujący sposób oceny realizacji Projektu:</w:t>
      </w:r>
    </w:p>
    <w:p w14:paraId="2ACEC139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ocena realizacji Projektu zostanie przeprowadzona.............................................</w:t>
      </w:r>
    </w:p>
    <w:p w14:paraId="58D75FD4" w14:textId="1E9A0672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 .................................................................................................................................;</w:t>
      </w:r>
    </w:p>
    <w:p w14:paraId="598423BA" w14:textId="7777777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kern w:val="0"/>
          <w:sz w:val="24"/>
          <w:szCs w:val="24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Pr="00E025A0" w:rsidRDefault="00AE7BA7" w:rsidP="00E025A0">
      <w:pPr>
        <w:tabs>
          <w:tab w:val="left" w:pos="426"/>
        </w:tabs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ab/>
        <w:t>zadania do realizacji w ramach oceny Projektu obejmują:</w:t>
      </w:r>
    </w:p>
    <w:p w14:paraId="79D72816" w14:textId="779E8DE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a)     .................................................................................................................................;</w:t>
      </w:r>
    </w:p>
    <w:p w14:paraId="4E29D1F2" w14:textId="0C7DEEB1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b)     .................................................................................................................................;</w:t>
      </w:r>
    </w:p>
    <w:p w14:paraId="356817CB" w14:textId="563ABAB7" w:rsidR="00763CA5" w:rsidRPr="00E025A0" w:rsidRDefault="00AE7BA7" w:rsidP="00E025A0">
      <w:pPr>
        <w:tabs>
          <w:tab w:val="left" w:pos="426"/>
        </w:tabs>
        <w:spacing w:after="120" w:line="24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   c)     ..................................................................................................................................</w:t>
      </w:r>
    </w:p>
    <w:p w14:paraId="0A189F74" w14:textId="77777777" w:rsidR="00763CA5" w:rsidRPr="00E025A0" w:rsidRDefault="00AE7BA7" w:rsidP="00E025A0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Strony przyjmują następujący system wewnętrznej kontroli finansowej w ramach Partnerstwa:</w:t>
      </w:r>
    </w:p>
    <w:p w14:paraId="6DA9E534" w14:textId="503915D3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1)     .................................................................................................................................;</w:t>
      </w:r>
    </w:p>
    <w:p w14:paraId="29CAE158" w14:textId="390725A1" w:rsidR="00763CA5" w:rsidRPr="00E025A0" w:rsidRDefault="00AE7BA7" w:rsidP="00E025A0">
      <w:pPr>
        <w:tabs>
          <w:tab w:val="left" w:pos="0"/>
          <w:tab w:val="left" w:pos="426"/>
        </w:tabs>
        <w:spacing w:after="120" w:line="240" w:lineRule="auto"/>
        <w:ind w:left="357" w:firstLine="69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2)     ..................................................................................................................................</w:t>
      </w:r>
    </w:p>
    <w:p w14:paraId="6733C4B5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0E487E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7.</w:t>
      </w:r>
    </w:p>
    <w:p w14:paraId="66FFE376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Zagadnienia finansowe</w:t>
      </w:r>
    </w:p>
    <w:p w14:paraId="01C60FF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lastRenderedPageBreak/>
        <w:t xml:space="preserve">Strony uzgadniają następujący podział środków finansowych na realizację Projektu w ramach kwoty dofinansowania Projektu w łącznej kwocie nie większej niż 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Wiodącego w łącznej kwocie nie większej niż.....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18AFB524" w14:textId="3BADF456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1 w łącznej kwocie nie większej niż....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27C4EBD7" w14:textId="3D9FCE63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2 w łącznej kwocie nie większej niż 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;</w:t>
      </w:r>
    </w:p>
    <w:p w14:paraId="48984EB4" w14:textId="02951AEE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na realizację </w:t>
      </w: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zadania/zadań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Partnera nr n w łącznej kwocie nie większej niż</w:t>
      </w:r>
      <w:r w:rsidR="00F60714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.... </w:t>
      </w:r>
      <w:r w:rsidR="00E57C63"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zł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.</w:t>
      </w:r>
    </w:p>
    <w:p w14:paraId="161020B1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659F53A9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przekazuje Partnerom środki na finansowanie kosztów realizacji zadań, o których mowa w § 5, w formie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zaliczki / refundacji poniesionych wydatków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2C596AA3" w14:textId="6A1E5B65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gdy środki przekazywane są Partnerowi w formie zaliczki/refundacji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przekazywane są na następujący wyodrębniony dla Projektu rachunek bankowy Partnera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7D5CCCCC" w14:textId="77777777" w:rsidR="00763CA5" w:rsidRPr="00E025A0" w:rsidRDefault="00AE7BA7" w:rsidP="00E025A0">
      <w:pPr>
        <w:spacing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nr 1:  .......................................... ......................................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</w:t>
      </w:r>
    </w:p>
    <w:p w14:paraId="6C29A94A" w14:textId="236F4308" w:rsidR="00763CA5" w:rsidRPr="00E025A0" w:rsidRDefault="00AE7BA7" w:rsidP="00E025A0">
      <w:pPr>
        <w:spacing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rachunek wskazany przez Partnera Wiodącego.</w:t>
      </w:r>
    </w:p>
    <w:p w14:paraId="15506D67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Przy wydatkowaniu środków w ramach Projektu, strony stosują się do aktualnych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Wytycznych  </w:t>
      </w:r>
      <w:r w:rsidR="002B0205"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dotyczących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 xml:space="preserve"> kwalifikowalności wydatków na lata 2021 – 2027;</w:t>
      </w:r>
    </w:p>
    <w:p w14:paraId="12260573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ustalają, że Projekt będzie rozliczany w CST2021 z zastosowaniem formuły:</w:t>
      </w:r>
    </w:p>
    <w:p w14:paraId="57ABDA2D" w14:textId="370A2D2D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partnerskiej, tj. z zastosowaniem częściowych wniosków o płatność (rozliczanie projektu przez Partnera Wiodącego oraz wszystkie podmioty ponoszące wydatki, co oznacza m.in. obowiązek 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 dofinansowanie projektu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6"/>
      </w:r>
    </w:p>
    <w:p w14:paraId="76DDE289" w14:textId="7E6B5CB3" w:rsidR="00763CA5" w:rsidRPr="00E025A0" w:rsidRDefault="00AE7BA7" w:rsidP="00E025A0">
      <w:pPr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uproszczonej, tj. bez zastosowania częściowych wniosków o płatność (rozliczanie projektu w CST2021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wyłącznie przez </w:t>
      </w:r>
      <w:r w:rsidR="00DF6063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Partnera wiodącego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co oznacza, iż wszystkie wydatki przypisane zostaną Parterowi Wiodącemu),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7"/>
      </w:r>
    </w:p>
    <w:p w14:paraId="39489B14" w14:textId="77777777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Pr="00E025A0" w:rsidRDefault="00AE7BA7" w:rsidP="00E025A0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1),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03EC6050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8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bookmarkStart w:id="1" w:name="_Hlk147474324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informacji o wszystkich uczestnikach Projektu, w zakresie określonym w dokumencie </w:t>
      </w:r>
      <w:bookmarkStart w:id="2" w:name="_Hlk133410907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„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bookmarkEnd w:id="2"/>
    </w:p>
    <w:p w14:paraId="52EAA43D" w14:textId="3DBABAEE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 zgodnie z zakresem określonym dla wniosku o płatność w CST2021</w:t>
      </w:r>
      <w:r w:rsidR="002B020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EAB9081" w14:textId="3FA20D16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osiągnięcie wskaźników związanych z realizacją zadań rozliczanych w oparciu o kwoty ryczałtowe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 </w:t>
      </w:r>
    </w:p>
    <w:p w14:paraId="66D35E42" w14:textId="1859FD07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,</w:t>
      </w:r>
    </w:p>
    <w:p w14:paraId="55D3E90F" w14:textId="46DCC98D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3DA0D18C" w14:textId="1F2D07C8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19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D93AD51" w14:textId="1C90149A" w:rsidR="00763CA5" w:rsidRPr="00E025A0" w:rsidRDefault="00AE7BA7" w:rsidP="00E025A0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wraz z końcowym wnioskiem o płatność Partner jest zobowiązany do ponownego złożenia Oświadczenia o kwalifikowalności VAT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0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oraz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przedstawienia zbiorczej informacji o Oświadczeniach o kwalifikowalności VAT pozyskanych od ostatecznych odbiorców na zakończenie ich udziału w projekcie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1"/>
      </w:r>
      <w:bookmarkEnd w:id="1"/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56CE4E1" w14:textId="1B9C1C68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o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których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mowa w pkt 1, przez Partnera Wiodącego;</w:t>
      </w:r>
    </w:p>
    <w:p w14:paraId="3D954728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dla Projektu rachunku bankowym Partnera Wiodącego.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2"/>
      </w:r>
    </w:p>
    <w:p w14:paraId="22D7A4F2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Gdy z przyczyn technicznych, które nie leżą po stronie Partnerów, nie jest możliwe złożenie częściowych wniosków o płatność, o których mowa w ust. 11 pkt  1,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3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Strony ustalają, że w przypadku zastosowania formuły określonej w ust. 9 pkt 2), aby zawnioskować o  </w:t>
      </w:r>
      <w:r w:rsidR="00D83BF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kolejne transze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środków, o których mowa w ust. 5, muszą być spełnione w szczególności poniższe warunki:</w:t>
      </w:r>
    </w:p>
    <w:p w14:paraId="2F68A52B" w14:textId="77777777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złożenie przez Partnerów do Partnera Wiodącego w terminie do … dnia od zakończenia okresu rozliczeniowego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4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</w:p>
    <w:p w14:paraId="63AD9301" w14:textId="7E28444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zestawienia wszystkich dokumentów księgowych dotyczących realizowanego projektu, zgodnie z zakresem określonym dla wniosku o płatność w CST2021</w:t>
      </w:r>
      <w:r w:rsidR="00F60714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(nie dotyczy projektów rozliczanych kwotami ryczałtowymi)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4ED74FE" w14:textId="655498D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wykonanie usług objętych stawkami jednostkowymi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4FD41495" w14:textId="69D13063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oświadczenia o trybach w jakich ponoszone są wydatki (konkurencyjność, PZP)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16268501" w14:textId="193A2DE5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spełnieniu kryteriów premiujących (dotyczy końcowego wniosku o płatność)</w:t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5EC927EA" w14:textId="4A5A5F0F" w:rsidR="00763CA5" w:rsidRPr="00E025A0" w:rsidRDefault="00AE7BA7" w:rsidP="00E025A0">
      <w:pPr>
        <w:numPr>
          <w:ilvl w:val="2"/>
          <w:numId w:val="10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wraz z końcowym wnioskiem o płatność Partner jest zobowiązany do ponownego złożenia Oświadczenia o kwalifikowalności VAT</w:t>
      </w:r>
      <w:r w:rsidR="00F60714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5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6"/>
      </w:r>
      <w:r w:rsidR="00951E6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660D30D2" w14:textId="79799D11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zatwierdzenie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którym mowa w pkt 1, przez Partnera Wiodącego;</w:t>
      </w:r>
    </w:p>
    <w:p w14:paraId="2316C8F3" w14:textId="33EB1475" w:rsidR="00763CA5" w:rsidRPr="00E025A0" w:rsidRDefault="00AE7BA7" w:rsidP="00E025A0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dostępność środków na wyodrębnionym rachunku bankowym Projektu Partnera Wiodącego.</w:t>
      </w:r>
      <w:r w:rsidR="006A35CE"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27"/>
      </w:r>
    </w:p>
    <w:p w14:paraId="3C27D1E4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</w:t>
      </w:r>
      <w:r w:rsidR="002B0205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stawie zatwierdzonych </w:t>
      </w:r>
      <w:r w:rsidR="00D719EE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przekazuje płatności Partnerom w terminie nie dłuższym niż ….. dni roboczych od otrzymania środków na rachunek wyodrębniony Projektu wynikających z zatwierdzenia przez IZ wniosku o płatność, o którym mowa w ust. 15.</w:t>
      </w:r>
    </w:p>
    <w:p w14:paraId="35D0A138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8"/>
      </w:r>
    </w:p>
    <w:p w14:paraId="1FC5B20B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o k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tórych mowa w zdaniu pierwszym</w:t>
      </w:r>
      <w:r w:rsidR="005E0DFD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Pr="00E025A0" w:rsidRDefault="00AE7BA7" w:rsidP="00E025A0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Projekt rozliczany jest na etapie końcowego wniosku o płatność pod względem finansowym proporcjonalnie do stopnia osiągnięcia założeń merytorycznych ujętych we wniosku o dofinansowanie projektu, co jest określane, jako „reguła proporcjonalności”. W przypadku, gdy założenia Projektu nie zostały osiągnięte z winy Partnera ustala się, co następuje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29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Pr="00E025A0" w:rsidRDefault="00763CA5" w:rsidP="00E025A0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BCE45E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8.</w:t>
      </w:r>
    </w:p>
    <w:p w14:paraId="135D4A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Ochrona danych osobowych</w:t>
      </w:r>
    </w:p>
    <w:p w14:paraId="7D0C3D31" w14:textId="67FE7803" w:rsidR="00763CA5" w:rsidRPr="00E025A0" w:rsidRDefault="00AE7BA7" w:rsidP="00E025A0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Prawa i obowiązki Partnerów w zakresie przetwarzania danych osobowych w trakcie realizacji Projektu określa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stanowiąca Załącznik do Umowy do dofinansowanie projektu zawartej z IZ, 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które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jednocześnie w związku z tym uszczegóławia</w:t>
      </w:r>
      <w:r w:rsidR="002F7858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ją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postanowienia § 9.</w:t>
      </w:r>
    </w:p>
    <w:p w14:paraId="59947803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2FCCE4A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9.</w:t>
      </w:r>
    </w:p>
    <w:p w14:paraId="626BD0A6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Zasady wykorzystywania systemu teleinformatycznego</w:t>
      </w:r>
    </w:p>
    <w:p w14:paraId="5D305A2D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Pr="00E025A0" w:rsidRDefault="00AE7BA7" w:rsidP="00E025A0">
      <w:pPr>
        <w:numPr>
          <w:ilvl w:val="1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Wykorzystanie CST2021 obejmuje co najmniej przesyłanie:</w:t>
      </w:r>
    </w:p>
    <w:p w14:paraId="60F3998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wniosków o płatność,</w:t>
      </w:r>
    </w:p>
    <w:p w14:paraId="7C55A1B6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dokumentów potwierdzających kwalifikowalność wydatków ponoszonych w ramach Projektu i wykazywanych we wnioskach o płatność,</w:t>
      </w:r>
    </w:p>
    <w:p w14:paraId="7C29C2DE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uczestników Projektu i podmiotów otrzymujących wsparcie;</w:t>
      </w:r>
    </w:p>
    <w:p w14:paraId="6925B34F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danych personelu Projektu ,</w:t>
      </w:r>
    </w:p>
    <w:p w14:paraId="665CD6DB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harmonogramu płatności,</w:t>
      </w:r>
    </w:p>
    <w:p w14:paraId="12AB84C0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informacji o zamówieniach publicznych,</w:t>
      </w:r>
    </w:p>
    <w:p w14:paraId="59107085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korespondencji, w tym zgłaszania zmian dotyczących realizacji Projektu,</w:t>
      </w:r>
    </w:p>
    <w:p w14:paraId="66B9960D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Pr="00E025A0" w:rsidRDefault="00AE7BA7" w:rsidP="00E025A0">
      <w:pPr>
        <w:numPr>
          <w:ilvl w:val="2"/>
          <w:numId w:val="11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aktualnego harmonogramu udzielanego wsparcia.</w:t>
      </w:r>
    </w:p>
    <w:p w14:paraId="38C076A8" w14:textId="77777777" w:rsidR="00763CA5" w:rsidRPr="00E025A0" w:rsidRDefault="00AE7BA7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Pr="00E025A0" w:rsidRDefault="00AE7BA7" w:rsidP="00E025A0">
      <w:pPr>
        <w:numPr>
          <w:ilvl w:val="0"/>
          <w:numId w:val="12"/>
        </w:num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Pr="00E025A0" w:rsidRDefault="00763CA5" w:rsidP="00E025A0">
      <w:pPr>
        <w:spacing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5DFD9B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10.</w:t>
      </w:r>
    </w:p>
    <w:p w14:paraId="07AFC1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informacyjne</w:t>
      </w:r>
    </w:p>
    <w:p w14:paraId="7CA9E500" w14:textId="77777777" w:rsidR="00763CA5" w:rsidRPr="00E025A0" w:rsidRDefault="00AE7BA7" w:rsidP="00E025A0">
      <w:pPr>
        <w:numPr>
          <w:ilvl w:val="0"/>
          <w:numId w:val="14"/>
        </w:numPr>
        <w:spacing w:after="12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 z załącznikiem IX - Komunikacja i widoczność).</w:t>
      </w:r>
    </w:p>
    <w:p w14:paraId="1CC33EE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zobowiązane są w szczególności do:</w:t>
      </w:r>
    </w:p>
    <w:p w14:paraId="0951720D" w14:textId="0A506307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umieszczania w widoczny sposób znaku Funduszy Europejskich, znaku barw Rzeczypospolitej Polskiej (jeśli dotyczy; wersja 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pełnokolorowa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), znaku Unii Europejskiej oraz znaku Województwa Podlaskiego na</w:t>
      </w:r>
      <w:r w:rsidRPr="00E025A0" w:rsidDel="00B75A3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0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:</w:t>
      </w:r>
    </w:p>
    <w:p w14:paraId="14910470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prowadzonych działań informacyjnych i promocyjnych dotyczących Projektu,</w:t>
      </w:r>
    </w:p>
    <w:p w14:paraId="1A63FA82" w14:textId="48F3B30C" w:rsidR="00763CA5" w:rsidRPr="00E025A0" w:rsidRDefault="00B75A3B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dokumentach i materiałach (m.in. produkty drukowane lub cyfrowe) podawanych do wiadomości publicznej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</w:t>
      </w:r>
    </w:p>
    <w:p w14:paraId="088DFB16" w14:textId="77777777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wszystkich dokumentów i materiałów dla osób i podmiotów uczestniczących w Projekcie,</w:t>
      </w:r>
    </w:p>
    <w:p w14:paraId="49E634C3" w14:textId="4828B358" w:rsidR="00763CA5" w:rsidRPr="00E025A0" w:rsidRDefault="00AE7BA7" w:rsidP="00E025A0">
      <w:pPr>
        <w:numPr>
          <w:ilvl w:val="2"/>
          <w:numId w:val="16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produktach, sprzęcie, pojazdach, aparaturze itp., powstałych lub zakupionych z Projektu, poprzez umieszczenie trwałego oznakowania w postaci naklejek</w:t>
      </w:r>
      <w:r w:rsidR="00B75A3B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F82F868" w14:textId="48C97E70" w:rsidR="00763CA5" w:rsidRPr="00E025A0" w:rsidRDefault="00B75A3B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umieszczenia w miejscu realizacji Projektu, w przypadku projektów, których łączny koszt </w:t>
      </w:r>
      <w:bookmarkStart w:id="5" w:name="_Hlk149217419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przekracza 100 000 EUR</w:t>
      </w:r>
      <w:bookmarkEnd w:id="5"/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1"/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, trwałej tablicy informacyjnej,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</w:t>
      </w:r>
      <w:r w:rsidR="00FA4ECA" w:rsidRPr="00E025A0">
        <w:rPr>
          <w:rFonts w:ascii="Arial" w:hAnsi="Arial" w:cs="Arial"/>
          <w:sz w:val="24"/>
          <w:szCs w:val="24"/>
        </w:rPr>
        <w:t xml:space="preserve"> projektów, których wartość nie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przekracza 100 000 EUR,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umieszczania przynajmniej jednego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trwałego 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plakatu o minimalnym formacie A3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lub podobnej wielkości elektronicznego wyświetlacza,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="00FA4ECA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podkreślającej fakt otrzymania dofinansowania z UE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7E805FE8" w14:textId="750465AD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umieszczenia krótkiego opisu Projektu na oficjalnej stronie internetowej Beneficjenta, jeśli ją posiada oraz na profilu w mediach społecznościowych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1DEC34FB" w14:textId="44BD99A1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 ważnym momencie realizacji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;</w:t>
      </w:r>
    </w:p>
    <w:p w14:paraId="09B931AA" w14:textId="38BB9207" w:rsidR="00763CA5" w:rsidRPr="00E025A0" w:rsidRDefault="00FA4ECA" w:rsidP="00E025A0">
      <w:pPr>
        <w:numPr>
          <w:ilvl w:val="0"/>
          <w:numId w:val="15"/>
        </w:numPr>
        <w:spacing w:after="120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dokumentowania działań informacyjnych i promocyjnych prowadzonych w ramach Projektu</w:t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20B30E3E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oświadczają, że zapoznali się z treścią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„Podręcznika wnioskodawcy i beneficjenta Funduszy Europejskich na lata 2021 - 2027 w zakresie informacji i promocji”.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2"/>
      </w:r>
    </w:p>
    <w:p w14:paraId="10361EF1" w14:textId="229F6F8A" w:rsidR="00763CA5" w:rsidRPr="00E025A0" w:rsidRDefault="008F6B7C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Znaki graficzne oraz obowiązkowe wzory tablic, plakatów i naklejek są określone w Załączniku nr 11 do Umowy </w:t>
      </w:r>
      <w:bookmarkStart w:id="6" w:name="_Hlk134435052"/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Podstawowe obowiązki beneficjenta programu Fundusze Europejskie dla Podlaskiego 2021-2027 w zakresie informacji i promocji</w:t>
      </w:r>
      <w:bookmarkEnd w:id="6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E025A0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</w:rPr>
        <w:footnoteReference w:id="33"/>
      </w:r>
      <w:r w:rsidR="00AE7BA7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74DC2CB" w14:textId="77777777" w:rsidR="00763CA5" w:rsidRPr="00E025A0" w:rsidRDefault="00AE7BA7" w:rsidP="00E025A0">
      <w:pPr>
        <w:numPr>
          <w:ilvl w:val="0"/>
          <w:numId w:val="13"/>
        </w:numPr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4615D34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§ 11.</w:t>
      </w:r>
    </w:p>
    <w:p w14:paraId="66417692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Obowiązki w zakresie przechowywania dokumentacji</w:t>
      </w:r>
    </w:p>
    <w:p w14:paraId="786EA158" w14:textId="5986D653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Partner Wiodący i Partnerzy </w:t>
      </w:r>
      <w:r w:rsidR="00AA78C3"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zobowiązują się do przechowywania dokumentacji związanej z realizacją projektu przez okres pięciu lat od dnia 31 grudnia roku, w którym IZ dokonała ostatniej płatności w ramach projektu, z zastrzeżeniem ust. 4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.</w:t>
      </w:r>
    </w:p>
    <w:p w14:paraId="473092CC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 xml:space="preserve">Dokumenty dotyczące pomocy publicznej Partnerzy zobowiązują się przechowywać przez 10 lat podatkowych, licząc od dnia jej przyznania, w sposób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lastRenderedPageBreak/>
        <w:t>zapewniający poufność i bezpieczeństwo, o ile w ramach Projektu/na realizację Projektu została udzielona pomoc publiczna.</w:t>
      </w:r>
    </w:p>
    <w:p w14:paraId="72071FF9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Pr="00E025A0" w:rsidRDefault="00AE7BA7" w:rsidP="00E025A0">
      <w:pPr>
        <w:numPr>
          <w:ilvl w:val="6"/>
          <w:numId w:val="17"/>
        </w:numPr>
        <w:autoSpaceDE w:val="0"/>
        <w:spacing w:before="120" w:after="120" w:line="240" w:lineRule="auto"/>
        <w:ind w:left="426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001BE15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12.</w:t>
      </w:r>
    </w:p>
    <w:p w14:paraId="1DE5F13D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Odpowiedzialność cywilna stron</w:t>
      </w:r>
    </w:p>
    <w:p w14:paraId="19648130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Pr="00E025A0" w:rsidRDefault="00AE7BA7" w:rsidP="00E025A0">
      <w:pPr>
        <w:tabs>
          <w:tab w:val="left" w:pos="284"/>
        </w:tabs>
        <w:spacing w:before="120"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2.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Strony umowy ponoszą wyłączną odpowiedzialność za wszystkie czynności związane z realizacją powierzonego/</w:t>
      </w:r>
      <w:proofErr w:type="spellStart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ych</w:t>
      </w:r>
      <w:proofErr w:type="spellEnd"/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2AEE80A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13.</w:t>
      </w:r>
    </w:p>
    <w:p w14:paraId="4B08945C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Zmiany w umowie</w:t>
      </w:r>
    </w:p>
    <w:p w14:paraId="23306743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Strony umowy mogą zgłaszać propozycje zmian umowy z zastrzeżeniem ust. 2 - 4.</w:t>
      </w:r>
    </w:p>
    <w:p w14:paraId="12F64704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Zmiany w umowie, w tym załączników do umowy, mogą nastąpić wyłącznie po ich uprzednim zaakceptowaniu przez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Grupę Sterującą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, w formie pisemnego aneksu </w:t>
      </w:r>
      <w:r w:rsidR="005261EE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 xml:space="preserve">sporządzonego </w:t>
      </w:r>
      <w:r w:rsidR="00E57C63"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do niniejszej umowy pod rygorem nieważności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</w:t>
      </w:r>
    </w:p>
    <w:p w14:paraId="0D0F177C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rupę Sterującą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.</w:t>
      </w:r>
    </w:p>
    <w:p w14:paraId="170497E9" w14:textId="77777777" w:rsidR="00763CA5" w:rsidRPr="00E025A0" w:rsidRDefault="00AE7BA7" w:rsidP="00E025A0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8AC209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14.</w:t>
      </w:r>
    </w:p>
    <w:p w14:paraId="79428DC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Okres obowiązywania umowy</w:t>
      </w:r>
    </w:p>
    <w:p w14:paraId="094652E8" w14:textId="24D91C26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IZ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. Umowa obowiązuje do czasu wypełnienia wszystkich zobowiązań Partnera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7318863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fr-FR"/>
        </w:rPr>
        <w:t>§ 15.</w:t>
      </w:r>
    </w:p>
    <w:p w14:paraId="724A3E50" w14:textId="77777777" w:rsidR="00763CA5" w:rsidRPr="00E025A0" w:rsidRDefault="00AE7BA7" w:rsidP="00E025A0">
      <w:pPr>
        <w:keepNext/>
        <w:spacing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Rozwiązanie umowy</w:t>
      </w:r>
    </w:p>
    <w:p w14:paraId="25458909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nie uzyskania dofinansowania Projektu; </w:t>
      </w:r>
    </w:p>
    <w:p w14:paraId="3E160BB1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razie rozwiązania umowy o dofinansowanie Projektu przez IZ;</w:t>
      </w:r>
    </w:p>
    <w:p w14:paraId="6ECB5C5D" w14:textId="77777777" w:rsidR="00763CA5" w:rsidRPr="00E025A0" w:rsidRDefault="00AE7BA7" w:rsidP="00E025A0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………………………………………………………………………</w:t>
      </w:r>
      <w:r w:rsidRPr="00E025A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</w:rPr>
        <w:footnoteReference w:id="34"/>
      </w:r>
    </w:p>
    <w:p w14:paraId="0AA35E8A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mogą, na uzasadniony wniosek </w:t>
      </w:r>
      <w:r w:rsidRPr="00E025A0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, w terminie …./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Partner Wiodący może rozwiązać niniejszą umowę w trybie natychmiastowym w następujących przypadkach : </w:t>
      </w:r>
    </w:p>
    <w:p w14:paraId="372BC054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E025A0" w:rsidRDefault="00AE7BA7" w:rsidP="00E025A0">
      <w:pPr>
        <w:numPr>
          <w:ilvl w:val="1"/>
          <w:numId w:val="19"/>
        </w:num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E025A0" w:rsidRDefault="00AE7BA7" w:rsidP="00E025A0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W przypadku </w:t>
      </w:r>
      <w:r w:rsidR="00FA31C1"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rozwiązania umowy o dofinansowanie projektu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7D48022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16.</w:t>
      </w:r>
    </w:p>
    <w:p w14:paraId="0E4476FD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spornych</w:t>
      </w:r>
    </w:p>
    <w:p w14:paraId="73958B31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E025A0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>nazwa Grupy Sterującej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] </w:t>
      </w:r>
    </w:p>
    <w:p w14:paraId="4B09DB59" w14:textId="77777777" w:rsidR="00763CA5" w:rsidRPr="00E025A0" w:rsidRDefault="00AE7BA7" w:rsidP="00E025A0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E025A0" w:rsidRDefault="00AE7BA7" w:rsidP="00E025A0">
      <w:pPr>
        <w:spacing w:after="120" w:line="240" w:lineRule="auto"/>
        <w:ind w:left="284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</w:rPr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53B5931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17.</w:t>
      </w:r>
    </w:p>
    <w:p w14:paraId="60D99CD1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</w:p>
    <w:p w14:paraId="22CCC747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 xml:space="preserve">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18.</w:t>
      </w:r>
    </w:p>
    <w:p w14:paraId="2505B8D3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dodatkowe</w:t>
      </w:r>
    </w:p>
    <w:p w14:paraId="67903BCF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51A89BFB" w14:textId="77777777" w:rsidR="00763CA5" w:rsidRPr="00E025A0" w:rsidRDefault="00AE7BA7" w:rsidP="00E025A0">
      <w:pPr>
        <w:spacing w:before="120"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§ 19.</w:t>
      </w:r>
    </w:p>
    <w:p w14:paraId="4C74C61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>Postępowanie w sprawach nieuregulowanych niniejszą umową</w:t>
      </w:r>
    </w:p>
    <w:p w14:paraId="36E085B9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sprawach nieuregulowanych umową zastosowanie mają postanowienia umowy o dofinansowanie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116819E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 xml:space="preserve">§ </w:t>
      </w: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20.</w:t>
      </w:r>
    </w:p>
    <w:p w14:paraId="61B73AF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Postanowienia końcowe</w:t>
      </w:r>
    </w:p>
    <w:p w14:paraId="4D5DF377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6CAFF2D2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50343F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954621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5438E4E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BB7158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lastRenderedPageBreak/>
        <w:t>Załączniki:</w:t>
      </w:r>
    </w:p>
    <w:p w14:paraId="19C20263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42E24CBB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Budżet Projektu EFS + z podziałem na Partnera Wiodącego i Partnerów;</w:t>
      </w:r>
    </w:p>
    <w:p w14:paraId="7EA687AF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Harmono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gram ponoszenia wydatków;</w:t>
      </w:r>
    </w:p>
    <w:p w14:paraId="55B0380A" w14:textId="77777777" w:rsidR="00763CA5" w:rsidRPr="00E025A0" w:rsidRDefault="00AE7BA7" w:rsidP="00E025A0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………………………………………………………………..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</w:rPr>
        <w:footnoteReference w:id="35"/>
      </w:r>
    </w:p>
    <w:p w14:paraId="6462AE06" w14:textId="77777777" w:rsidR="00763CA5" w:rsidRPr="00E025A0" w:rsidRDefault="00763CA5" w:rsidP="00E025A0">
      <w:pPr>
        <w:tabs>
          <w:tab w:val="left" w:pos="6744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38BB0694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79F832E7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41C5D1A3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D082EA8" w14:textId="77777777" w:rsidR="00763CA5" w:rsidRPr="00E025A0" w:rsidRDefault="00AE7BA7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Podpisy:</w:t>
      </w:r>
    </w:p>
    <w:p w14:paraId="1DF2D812" w14:textId="77777777" w:rsidR="00763CA5" w:rsidRPr="00E025A0" w:rsidRDefault="00763CA5" w:rsidP="00E025A0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0857F9BE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Wiodącego: ……………………</w:t>
      </w:r>
    </w:p>
    <w:p w14:paraId="3214A147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C7BDD8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6EF9CB4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1:  ……………………</w:t>
      </w:r>
    </w:p>
    <w:p w14:paraId="015B727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C442218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CDCAFC9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2: ……………………</w:t>
      </w:r>
    </w:p>
    <w:p w14:paraId="495098C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340222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50E8B2D0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W imieniu Partnera nr n: ……………………</w:t>
      </w:r>
    </w:p>
    <w:p w14:paraId="0A20ACEF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96F85C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14C2A95B" w14:textId="77777777" w:rsidR="00763CA5" w:rsidRPr="00E025A0" w:rsidRDefault="00763CA5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AE7C9ED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Załącznik nr 1: 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Pełnomocnictwo dla Partnera Wiodącego do reprezentowania Partnerów</w:t>
      </w:r>
    </w:p>
    <w:p w14:paraId="793A2F9C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8415B73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0E5E1449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A3CEF43" w14:textId="77777777" w:rsidR="00763CA5" w:rsidRPr="00E025A0" w:rsidRDefault="00AE7BA7" w:rsidP="00E025A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………………………, dn. …………………..</w:t>
      </w:r>
    </w:p>
    <w:p w14:paraId="1EB3C6C4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71DD167B" w14:textId="77777777" w:rsidR="00763CA5" w:rsidRPr="00E025A0" w:rsidRDefault="00AE7BA7" w:rsidP="00E025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PEŁNOMOCNICTWO</w:t>
      </w:r>
      <w:r w:rsidRPr="00E025A0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</w:rPr>
        <w:footnoteReference w:id="36"/>
      </w:r>
    </w:p>
    <w:p w14:paraId="49B45F40" w14:textId="77777777" w:rsidR="00763CA5" w:rsidRPr="00E025A0" w:rsidRDefault="00763CA5" w:rsidP="00E025A0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7B6E9C0" w14:textId="77777777" w:rsidR="00763CA5" w:rsidRPr="00E025A0" w:rsidRDefault="00AE7BA7" w:rsidP="00E025A0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 imieniu i na rzecz …………………..……………… oraz dokonywania czynności związanych z realizacją ww. Projektu, a polegających na:</w:t>
      </w:r>
    </w:p>
    <w:p w14:paraId="2F3239E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podpisywaniu dokumentów oraz składaniu oświadczeń woli, związanych z wnioskiem o dofinansowanie;</w:t>
      </w:r>
    </w:p>
    <w:p w14:paraId="34E3190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wniosku o dofinansowanie realizacji projektu;</w:t>
      </w:r>
    </w:p>
    <w:p w14:paraId="0743BC12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przeprowadzeniu negocjacji i zakończeniu negocjacji;</w:t>
      </w:r>
    </w:p>
    <w:p w14:paraId="4C92BD8E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zaciąganiu zobowiązań finansowych koniecznych do zabezpieczenia prawidłowej realizacji umowy;</w:t>
      </w:r>
    </w:p>
    <w:p w14:paraId="347EC136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podpisaniu umowy o dofinansowanie i aneksów do umowy na realizację projektu;</w:t>
      </w:r>
    </w:p>
    <w:p w14:paraId="7DC6F92C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dysponowaniu środkami finansowymi;</w:t>
      </w:r>
    </w:p>
    <w:p w14:paraId="555214E7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przeprowadzaniu postępowań przetargowych w ramach projektu;</w:t>
      </w:r>
    </w:p>
    <w:p w14:paraId="48F8CEF0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potwierdzaniu za zgodność z oryginałem kopii dokumentów związanych z projektem;</w:t>
      </w:r>
    </w:p>
    <w:p w14:paraId="0C27B20B" w14:textId="4D7D5553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</w:pPr>
      <w:r w:rsidRPr="00E025A0">
        <w:rPr>
          <w:rFonts w:ascii="Arial" w:hAnsi="Arial" w:cs="Arial"/>
          <w:kern w:val="0"/>
          <w:sz w:val="24"/>
          <w:szCs w:val="24"/>
        </w:rPr>
        <w:t>dokonywaniu wszelkich czynności związanych z kontrol</w:t>
      </w:r>
      <w:r w:rsidR="002B0205" w:rsidRPr="00E025A0">
        <w:rPr>
          <w:rFonts w:ascii="Arial" w:hAnsi="Arial" w:cs="Arial"/>
          <w:kern w:val="0"/>
          <w:sz w:val="24"/>
          <w:szCs w:val="24"/>
        </w:rPr>
        <w:t>ą</w:t>
      </w:r>
      <w:r w:rsidRPr="00E025A0">
        <w:rPr>
          <w:rFonts w:ascii="Arial" w:hAnsi="Arial" w:cs="Arial"/>
          <w:kern w:val="0"/>
          <w:sz w:val="24"/>
          <w:szCs w:val="24"/>
        </w:rPr>
        <w:t xml:space="preserve"> projektu;</w:t>
      </w:r>
    </w:p>
    <w:p w14:paraId="69E61634" w14:textId="77777777" w:rsidR="00763CA5" w:rsidRPr="00E025A0" w:rsidRDefault="00AE7BA7" w:rsidP="00E025A0">
      <w:pPr>
        <w:numPr>
          <w:ilvl w:val="0"/>
          <w:numId w:val="21"/>
        </w:numPr>
        <w:spacing w:after="200" w:line="360" w:lineRule="auto"/>
        <w:contextualSpacing/>
        <w:rPr>
          <w:rFonts w:ascii="Arial" w:hAnsi="Arial" w:cs="Arial"/>
          <w:kern w:val="0"/>
          <w:sz w:val="24"/>
          <w:szCs w:val="24"/>
        </w:rPr>
        <w:sectPr w:rsidR="00763CA5" w:rsidRPr="00E025A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E025A0">
        <w:rPr>
          <w:rFonts w:ascii="Arial" w:hAnsi="Arial" w:cs="Arial"/>
          <w:kern w:val="0"/>
          <w:sz w:val="24"/>
          <w:szCs w:val="24"/>
        </w:rPr>
        <w:t>inne: ………………..</w:t>
      </w:r>
    </w:p>
    <w:p w14:paraId="3AEEAA4C" w14:textId="77777777" w:rsidR="00763CA5" w:rsidRPr="00E025A0" w:rsidRDefault="00AE7BA7" w:rsidP="00E025A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2: Szczegółowy b</w:t>
      </w: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udżet Partnera Wiodącego i Partnerów w ramach Projektu</w:t>
      </w:r>
    </w:p>
    <w:p w14:paraId="7108048A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</w:p>
    <w:p w14:paraId="5BA327A7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Cs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796"/>
        <w:gridCol w:w="2030"/>
        <w:gridCol w:w="1708"/>
        <w:gridCol w:w="1670"/>
      </w:tblGrid>
      <w:tr w:rsidR="00763CA5" w:rsidRPr="00E025A0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eastAsia="pl-PL"/>
              </w:rPr>
              <w:t xml:space="preserve">Rodzaj wnoszonego wkładu własnego </w:t>
            </w:r>
          </w:p>
        </w:tc>
      </w:tr>
      <w:tr w:rsidR="00763CA5" w:rsidRPr="00E025A0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E025A0" w:rsidRDefault="00AE7BA7" w:rsidP="00E025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</w:rPr>
            </w:pPr>
          </w:p>
        </w:tc>
      </w:tr>
      <w:tr w:rsidR="00763CA5" w:rsidRPr="00E025A0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E025A0" w:rsidRDefault="00AE7BA7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  <w:r w:rsidRPr="00E025A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E025A0" w:rsidRDefault="00763CA5" w:rsidP="00E025A0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454EBA01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7842A1B6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F42ABCB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BC55B2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4D467075" w14:textId="77777777" w:rsidR="00763CA5" w:rsidRPr="00E025A0" w:rsidRDefault="00763CA5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</w:p>
    <w:p w14:paraId="2255266D" w14:textId="77777777" w:rsidR="00763CA5" w:rsidRPr="00E025A0" w:rsidRDefault="00AE7BA7" w:rsidP="00E025A0">
      <w:pPr>
        <w:pageBreakBefore/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>Załącznik nr 3: Harmonogram ponoszenia wydatków</w:t>
      </w:r>
    </w:p>
    <w:p w14:paraId="37AFE8FB" w14:textId="77777777" w:rsidR="00763CA5" w:rsidRPr="00E025A0" w:rsidRDefault="00AE7BA7" w:rsidP="00E025A0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kern w:val="0"/>
          <w:sz w:val="24"/>
          <w:szCs w:val="24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E025A0" w:rsidRDefault="00763CA5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2A974DA9" w14:textId="46E23D29" w:rsidR="00763CA5" w:rsidRPr="00E025A0" w:rsidRDefault="00AE7BA7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  <w:r w:rsidRPr="00E025A0"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  <w:t>Partner:……..</w:t>
      </w:r>
    </w:p>
    <w:p w14:paraId="048CE543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p w14:paraId="2C43EA06" w14:textId="77777777" w:rsidR="00334732" w:rsidRPr="00E025A0" w:rsidRDefault="00334732" w:rsidP="00E025A0">
      <w:pPr>
        <w:suppressAutoHyphens w:val="0"/>
        <w:autoSpaceDN/>
        <w:spacing w:after="120" w:line="240" w:lineRule="auto"/>
        <w:ind w:left="3119"/>
        <w:rPr>
          <w:rFonts w:ascii="Arial" w:hAnsi="Arial" w:cs="Arial"/>
          <w:kern w:val="0"/>
          <w:sz w:val="24"/>
          <w:szCs w:val="24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E025A0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Wydatki kwalifikowalne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Dofinansowanie</w:t>
            </w: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  <w:vertAlign w:val="superscript"/>
              </w:rPr>
              <w:footnoteReference w:id="38"/>
            </w:r>
          </w:p>
        </w:tc>
      </w:tr>
      <w:tr w:rsidR="00334732" w:rsidRPr="00E025A0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Z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</w:t>
            </w:r>
            <w:r w:rsidR="00ED7E78"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gółem</w:t>
            </w:r>
          </w:p>
        </w:tc>
      </w:tr>
      <w:tr w:rsidR="00334732" w:rsidRPr="00E025A0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E025A0" w:rsidRDefault="00334732" w:rsidP="00E025A0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  <w:tr w:rsidR="00334732" w:rsidRPr="00E025A0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E025A0">
              <w:rPr>
                <w:rFonts w:ascii="Arial" w:hAnsi="Arial" w:cs="Arial"/>
                <w:b/>
                <w:kern w:val="0"/>
                <w:sz w:val="24"/>
                <w:szCs w:val="24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E025A0" w:rsidRDefault="00334732" w:rsidP="00E025A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</w:p>
        </w:tc>
      </w:tr>
    </w:tbl>
    <w:p w14:paraId="1F668091" w14:textId="77777777" w:rsidR="00334732" w:rsidRPr="00E025A0" w:rsidRDefault="00334732" w:rsidP="00E025A0">
      <w:pPr>
        <w:suppressAutoHyphens w:val="0"/>
        <w:autoSpaceDN/>
        <w:spacing w:after="200" w:line="240" w:lineRule="auto"/>
        <w:rPr>
          <w:rFonts w:ascii="Arial" w:hAnsi="Arial" w:cs="Arial"/>
          <w:kern w:val="0"/>
          <w:sz w:val="24"/>
          <w:szCs w:val="24"/>
        </w:rPr>
      </w:pPr>
    </w:p>
    <w:p w14:paraId="4F34CD1D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42B1132" w14:textId="77777777" w:rsidR="00334732" w:rsidRPr="00E025A0" w:rsidRDefault="00334732" w:rsidP="00E025A0">
      <w:pPr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</w:rPr>
      </w:pPr>
    </w:p>
    <w:p w14:paraId="03121857" w14:textId="77777777" w:rsidR="00763CA5" w:rsidRPr="00E025A0" w:rsidRDefault="00763CA5" w:rsidP="00E025A0">
      <w:pPr>
        <w:rPr>
          <w:rFonts w:ascii="Arial" w:hAnsi="Arial" w:cs="Arial"/>
          <w:sz w:val="24"/>
          <w:szCs w:val="24"/>
        </w:rPr>
      </w:pPr>
    </w:p>
    <w:sectPr w:rsidR="00763CA5" w:rsidRPr="00E025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7FEB2" w14:textId="77777777" w:rsidR="00FD4DF6" w:rsidRDefault="00FD4DF6">
      <w:pPr>
        <w:spacing w:after="0" w:line="240" w:lineRule="auto"/>
      </w:pPr>
      <w:r>
        <w:separator/>
      </w:r>
    </w:p>
  </w:endnote>
  <w:endnote w:type="continuationSeparator" w:id="0">
    <w:p w14:paraId="7AD6B8B4" w14:textId="77777777" w:rsidR="00FD4DF6" w:rsidRDefault="00FD4DF6">
      <w:pPr>
        <w:spacing w:after="0" w:line="240" w:lineRule="auto"/>
      </w:pPr>
      <w:r>
        <w:continuationSeparator/>
      </w:r>
    </w:p>
  </w:endnote>
  <w:endnote w:type="continuationNotice" w:id="1">
    <w:p w14:paraId="270AD19B" w14:textId="77777777" w:rsidR="00FD4DF6" w:rsidRDefault="00FD4D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96A48">
      <w:rPr>
        <w:noProof/>
        <w:sz w:val="20"/>
      </w:rPr>
      <w:t>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96A48">
      <w:rPr>
        <w:noProof/>
        <w:sz w:val="20"/>
      </w:rPr>
      <w:t>23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1BAA9" w14:textId="77777777" w:rsidR="00FD4DF6" w:rsidRDefault="00FD4D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658FB3" w14:textId="77777777" w:rsidR="00FD4DF6" w:rsidRDefault="00FD4DF6">
      <w:pPr>
        <w:spacing w:after="0" w:line="240" w:lineRule="auto"/>
      </w:pPr>
      <w:r>
        <w:continuationSeparator/>
      </w:r>
    </w:p>
  </w:footnote>
  <w:footnote w:type="continuationNotice" w:id="1">
    <w:p w14:paraId="1A3709F3" w14:textId="77777777" w:rsidR="00FD4DF6" w:rsidRDefault="00FD4DF6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 ryczałtowe).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wartość  nie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3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3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4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4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>Nie dotyczy projektów, których całkowita wartość  nie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180471744" name="Obraz 180471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19"/>
  </w:num>
  <w:num w:numId="11">
    <w:abstractNumId w:val="2"/>
  </w:num>
  <w:num w:numId="12">
    <w:abstractNumId w:val="14"/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3"/>
  </w:num>
  <w:num w:numId="16">
    <w:abstractNumId w:val="6"/>
  </w:num>
  <w:num w:numId="17">
    <w:abstractNumId w:val="21"/>
  </w:num>
  <w:num w:numId="18">
    <w:abstractNumId w:val="20"/>
  </w:num>
  <w:num w:numId="19">
    <w:abstractNumId w:val="0"/>
  </w:num>
  <w:num w:numId="20">
    <w:abstractNumId w:val="12"/>
  </w:num>
  <w:num w:numId="21">
    <w:abstractNumId w:val="24"/>
  </w:num>
  <w:num w:numId="22">
    <w:abstractNumId w:val="2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A5"/>
    <w:rsid w:val="000139CE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3739D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013E"/>
    <w:rsid w:val="00342C95"/>
    <w:rsid w:val="00343D61"/>
    <w:rsid w:val="00345713"/>
    <w:rsid w:val="003639EB"/>
    <w:rsid w:val="00380178"/>
    <w:rsid w:val="003B57E4"/>
    <w:rsid w:val="003B5FCC"/>
    <w:rsid w:val="003E1C60"/>
    <w:rsid w:val="003E6BFA"/>
    <w:rsid w:val="00404FFE"/>
    <w:rsid w:val="004145DC"/>
    <w:rsid w:val="004349E6"/>
    <w:rsid w:val="00440DB1"/>
    <w:rsid w:val="004521E6"/>
    <w:rsid w:val="00470907"/>
    <w:rsid w:val="004957E7"/>
    <w:rsid w:val="00495E0B"/>
    <w:rsid w:val="00495F32"/>
    <w:rsid w:val="00496A48"/>
    <w:rsid w:val="004D2AEC"/>
    <w:rsid w:val="004E59E8"/>
    <w:rsid w:val="004F5563"/>
    <w:rsid w:val="005031AB"/>
    <w:rsid w:val="00511184"/>
    <w:rsid w:val="005261EE"/>
    <w:rsid w:val="0054264C"/>
    <w:rsid w:val="00590A70"/>
    <w:rsid w:val="005921D7"/>
    <w:rsid w:val="005E0DFD"/>
    <w:rsid w:val="00610629"/>
    <w:rsid w:val="00613271"/>
    <w:rsid w:val="00616A60"/>
    <w:rsid w:val="006335EB"/>
    <w:rsid w:val="006569FB"/>
    <w:rsid w:val="00665328"/>
    <w:rsid w:val="006908C3"/>
    <w:rsid w:val="006A35CE"/>
    <w:rsid w:val="006E5F64"/>
    <w:rsid w:val="006F2EF9"/>
    <w:rsid w:val="006F393E"/>
    <w:rsid w:val="006F737F"/>
    <w:rsid w:val="007172DC"/>
    <w:rsid w:val="00721D28"/>
    <w:rsid w:val="00732009"/>
    <w:rsid w:val="00734781"/>
    <w:rsid w:val="007502B8"/>
    <w:rsid w:val="00763CA5"/>
    <w:rsid w:val="007A38F9"/>
    <w:rsid w:val="007A6315"/>
    <w:rsid w:val="007B2358"/>
    <w:rsid w:val="007B5E64"/>
    <w:rsid w:val="007D791B"/>
    <w:rsid w:val="007D7A79"/>
    <w:rsid w:val="007F075C"/>
    <w:rsid w:val="0080641A"/>
    <w:rsid w:val="0084588C"/>
    <w:rsid w:val="0085559E"/>
    <w:rsid w:val="0086588D"/>
    <w:rsid w:val="00887563"/>
    <w:rsid w:val="00895B85"/>
    <w:rsid w:val="008C3B52"/>
    <w:rsid w:val="008D544D"/>
    <w:rsid w:val="008E4B02"/>
    <w:rsid w:val="008E51EB"/>
    <w:rsid w:val="008F6B7C"/>
    <w:rsid w:val="00904E57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9C5B0C"/>
    <w:rsid w:val="00A07A47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20853"/>
    <w:rsid w:val="00B21C50"/>
    <w:rsid w:val="00B30AC4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D520D"/>
    <w:rsid w:val="00D32A11"/>
    <w:rsid w:val="00D36F75"/>
    <w:rsid w:val="00D719EE"/>
    <w:rsid w:val="00D83BF1"/>
    <w:rsid w:val="00D913F7"/>
    <w:rsid w:val="00D94E63"/>
    <w:rsid w:val="00DF6063"/>
    <w:rsid w:val="00E025A0"/>
    <w:rsid w:val="00E2522C"/>
    <w:rsid w:val="00E26094"/>
    <w:rsid w:val="00E35AB6"/>
    <w:rsid w:val="00E57C63"/>
    <w:rsid w:val="00E60915"/>
    <w:rsid w:val="00E8303D"/>
    <w:rsid w:val="00ED7E78"/>
    <w:rsid w:val="00EF561D"/>
    <w:rsid w:val="00F172BE"/>
    <w:rsid w:val="00F566EA"/>
    <w:rsid w:val="00F60714"/>
    <w:rsid w:val="00F653AA"/>
    <w:rsid w:val="00F74E4A"/>
    <w:rsid w:val="00FA31C1"/>
    <w:rsid w:val="00FA4ECA"/>
    <w:rsid w:val="00FC0135"/>
    <w:rsid w:val="00FD4DF6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12C2-F452-4993-AD94-B9346013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6241</Words>
  <Characters>37450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Iwona</cp:lastModifiedBy>
  <cp:revision>3</cp:revision>
  <cp:lastPrinted>2024-10-31T10:58:00Z</cp:lastPrinted>
  <dcterms:created xsi:type="dcterms:W3CDTF">2025-04-14T10:48:00Z</dcterms:created>
  <dcterms:modified xsi:type="dcterms:W3CDTF">2025-04-14T10:49:00Z</dcterms:modified>
</cp:coreProperties>
</file>